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559" w:rsidRPr="00D63A02" w:rsidRDefault="003544B6" w:rsidP="000D4559">
      <w:pPr>
        <w:rPr>
          <w:rFonts w:ascii="Arial" w:hAnsi="Arial" w:cs="Arial"/>
          <w:sz w:val="24"/>
          <w:szCs w:val="24"/>
        </w:rPr>
      </w:pPr>
      <w:r w:rsidRPr="00D63A02">
        <w:rPr>
          <w:rFonts w:ascii="Arial" w:hAnsi="Arial" w:cs="Arial"/>
          <w:noProof/>
          <w:color w:val="0044CC"/>
          <w:sz w:val="24"/>
          <w:szCs w:val="24"/>
        </w:rPr>
        <w:drawing>
          <wp:anchor distT="0" distB="0" distL="114300" distR="114300" simplePos="0" relativeHeight="251658240" behindDoc="0" locked="0" layoutInCell="1" allowOverlap="1" wp14:anchorId="01F695A3" wp14:editId="6BD741B0">
            <wp:simplePos x="0" y="0"/>
            <wp:positionH relativeFrom="column">
              <wp:posOffset>3876675</wp:posOffset>
            </wp:positionH>
            <wp:positionV relativeFrom="paragraph">
              <wp:posOffset>-123825</wp:posOffset>
            </wp:positionV>
            <wp:extent cx="2247900" cy="1581150"/>
            <wp:effectExtent l="0" t="0" r="0" b="0"/>
            <wp:wrapSquare wrapText="bothSides"/>
            <wp:docPr id="2" name="Picture 2" descr="http://ts2.mm.bing.net/th?id=H.4723992730337645&amp;w=296&amp;h=187&amp;c=7&amp;rs=1&amp;url=http%3a%2f%2fwww.defencetalk.com%2fforums%2fmilitary-photos-videos%2fus-chief-army-gen-george-w-casey-jr-visits-singapore-9471-5%2f&amp;pid=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2.mm.bing.net/th?id=H.4723992730337645&amp;w=296&amp;h=187&amp;c=7&amp;rs=1&amp;url=http%3a%2f%2fwww.defencetalk.com%2fforums%2fmilitary-photos-videos%2fus-chief-army-gen-george-w-casey-jr-visits-singapore-9471-5%2f&amp;pid=1.7">
                      <a:hlinkClick r:id="rId9"/>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20270" t="11230"/>
                    <a:stretch/>
                  </pic:blipFill>
                  <pic:spPr bwMode="auto">
                    <a:xfrm>
                      <a:off x="0" y="0"/>
                      <a:ext cx="2247900"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4559" w:rsidRPr="00D63A02">
        <w:rPr>
          <w:rFonts w:ascii="Arial" w:hAnsi="Arial" w:cs="Arial"/>
          <w:b/>
          <w:sz w:val="24"/>
          <w:szCs w:val="24"/>
        </w:rPr>
        <w:t>Product:</w:t>
      </w:r>
      <w:r w:rsidR="000D4559" w:rsidRPr="00D63A02">
        <w:rPr>
          <w:rFonts w:ascii="Arial" w:hAnsi="Arial" w:cs="Arial"/>
          <w:sz w:val="24"/>
          <w:szCs w:val="24"/>
        </w:rPr>
        <w:t xml:space="preserve">  </w:t>
      </w:r>
      <w:r w:rsidR="00D63A02">
        <w:rPr>
          <w:rFonts w:ascii="Arial" w:hAnsi="Arial" w:cs="Arial"/>
          <w:sz w:val="24"/>
          <w:szCs w:val="24"/>
        </w:rPr>
        <w:t xml:space="preserve">XX </w:t>
      </w:r>
      <w:r w:rsidR="000D4559" w:rsidRPr="00D63A02">
        <w:rPr>
          <w:rFonts w:ascii="Arial" w:hAnsi="Arial" w:cs="Arial"/>
          <w:sz w:val="24"/>
          <w:szCs w:val="24"/>
        </w:rPr>
        <w:t>mm H</w:t>
      </w:r>
      <w:r w:rsidR="00D63A02" w:rsidRPr="00D63A02">
        <w:rPr>
          <w:rFonts w:ascii="Arial" w:hAnsi="Arial" w:cs="Arial"/>
          <w:sz w:val="24"/>
          <w:szCs w:val="24"/>
        </w:rPr>
        <w:t xml:space="preserve">igh </w:t>
      </w:r>
      <w:r w:rsidR="000D4559" w:rsidRPr="00D63A02">
        <w:rPr>
          <w:rFonts w:ascii="Arial" w:hAnsi="Arial" w:cs="Arial"/>
          <w:sz w:val="24"/>
          <w:szCs w:val="24"/>
        </w:rPr>
        <w:t>V</w:t>
      </w:r>
      <w:r w:rsidR="00D63A02" w:rsidRPr="00D63A02">
        <w:rPr>
          <w:rFonts w:ascii="Arial" w:hAnsi="Arial" w:cs="Arial"/>
          <w:sz w:val="24"/>
          <w:szCs w:val="24"/>
        </w:rPr>
        <w:t>elocity (HV)</w:t>
      </w:r>
      <w:r w:rsidR="000D4559" w:rsidRPr="00D63A02">
        <w:rPr>
          <w:rFonts w:ascii="Arial" w:hAnsi="Arial" w:cs="Arial"/>
          <w:sz w:val="24"/>
          <w:szCs w:val="24"/>
        </w:rPr>
        <w:t xml:space="preserve"> Airburst Munitions System</w:t>
      </w:r>
      <w:r w:rsidR="00D63A02">
        <w:rPr>
          <w:rFonts w:ascii="Arial" w:hAnsi="Arial" w:cs="Arial"/>
          <w:sz w:val="24"/>
          <w:szCs w:val="24"/>
        </w:rPr>
        <w:t xml:space="preserve"> (ABMS)</w:t>
      </w:r>
    </w:p>
    <w:p w:rsidR="003544B6" w:rsidRPr="00D63A02" w:rsidRDefault="009B5237" w:rsidP="003544B6">
      <w:pPr>
        <w:autoSpaceDE w:val="0"/>
        <w:autoSpaceDN w:val="0"/>
        <w:adjustRightInd w:val="0"/>
        <w:spacing w:after="0" w:line="240" w:lineRule="auto"/>
        <w:rPr>
          <w:rFonts w:ascii="Arial" w:hAnsi="Arial" w:cs="Arial"/>
          <w:sz w:val="24"/>
          <w:szCs w:val="24"/>
        </w:rPr>
      </w:pPr>
      <w:r w:rsidRPr="00D63A02">
        <w:rPr>
          <w:rFonts w:ascii="Arial" w:hAnsi="Arial" w:cs="Arial"/>
          <w:b/>
          <w:sz w:val="24"/>
          <w:szCs w:val="24"/>
        </w:rPr>
        <w:t>Company Name:</w:t>
      </w:r>
      <w:r w:rsidR="00943B85" w:rsidRPr="00D63A02">
        <w:rPr>
          <w:rFonts w:ascii="Arial" w:hAnsi="Arial" w:cs="Arial"/>
          <w:b/>
          <w:sz w:val="24"/>
          <w:szCs w:val="24"/>
        </w:rPr>
        <w:t xml:space="preserve"> </w:t>
      </w:r>
      <w:r w:rsidR="001171CA" w:rsidRPr="00D63A02">
        <w:rPr>
          <w:rFonts w:ascii="Arial" w:hAnsi="Arial" w:cs="Arial"/>
          <w:sz w:val="24"/>
          <w:szCs w:val="24"/>
        </w:rPr>
        <w:t xml:space="preserve">Advanced </w:t>
      </w:r>
      <w:r w:rsidR="00D63A02">
        <w:rPr>
          <w:rFonts w:ascii="Arial" w:hAnsi="Arial" w:cs="Arial"/>
          <w:sz w:val="24"/>
          <w:szCs w:val="24"/>
        </w:rPr>
        <w:t>Systems (AS)</w:t>
      </w:r>
    </w:p>
    <w:p w:rsidR="003B452E" w:rsidRPr="00D63A02" w:rsidRDefault="003B452E" w:rsidP="003544B6">
      <w:pPr>
        <w:autoSpaceDE w:val="0"/>
        <w:autoSpaceDN w:val="0"/>
        <w:adjustRightInd w:val="0"/>
        <w:spacing w:after="0" w:line="240" w:lineRule="auto"/>
        <w:rPr>
          <w:rFonts w:ascii="Arial" w:hAnsi="Arial" w:cs="Arial"/>
          <w:sz w:val="24"/>
          <w:szCs w:val="24"/>
        </w:rPr>
      </w:pPr>
      <w:r w:rsidRPr="00D63A02">
        <w:rPr>
          <w:rFonts w:ascii="Arial" w:hAnsi="Arial" w:cs="Arial"/>
          <w:b/>
          <w:sz w:val="24"/>
          <w:szCs w:val="24"/>
        </w:rPr>
        <w:t xml:space="preserve">Country: </w:t>
      </w:r>
      <w:r w:rsidR="00D63A02" w:rsidRPr="00D63A02">
        <w:rPr>
          <w:rFonts w:ascii="Arial" w:hAnsi="Arial" w:cs="Arial"/>
          <w:sz w:val="24"/>
          <w:szCs w:val="24"/>
        </w:rPr>
        <w:t>Republic of Antarctica</w:t>
      </w:r>
    </w:p>
    <w:p w:rsidR="009B5237" w:rsidRPr="00D63A02" w:rsidRDefault="009B5237" w:rsidP="003544B6">
      <w:pPr>
        <w:autoSpaceDE w:val="0"/>
        <w:autoSpaceDN w:val="0"/>
        <w:adjustRightInd w:val="0"/>
        <w:spacing w:after="0" w:line="240" w:lineRule="auto"/>
        <w:rPr>
          <w:rFonts w:ascii="Arial" w:hAnsi="Arial" w:cs="Arial"/>
          <w:sz w:val="24"/>
          <w:szCs w:val="24"/>
        </w:rPr>
      </w:pPr>
      <w:r w:rsidRPr="00D63A02">
        <w:rPr>
          <w:rFonts w:ascii="Arial" w:hAnsi="Arial" w:cs="Arial"/>
          <w:b/>
          <w:sz w:val="24"/>
          <w:szCs w:val="24"/>
        </w:rPr>
        <w:t>Point of Contact:</w:t>
      </w:r>
      <w:r w:rsidR="001171CA" w:rsidRPr="00D63A02">
        <w:rPr>
          <w:rFonts w:ascii="Arial" w:hAnsi="Arial" w:cs="Arial"/>
          <w:sz w:val="24"/>
          <w:szCs w:val="24"/>
        </w:rPr>
        <w:t xml:space="preserve">  </w:t>
      </w:r>
      <w:r w:rsidR="003544B6" w:rsidRPr="00D63A02">
        <w:rPr>
          <w:rFonts w:ascii="Arial" w:hAnsi="Arial" w:cs="Arial"/>
          <w:sz w:val="24"/>
          <w:szCs w:val="24"/>
        </w:rPr>
        <w:t>Mr. Jones</w:t>
      </w:r>
    </w:p>
    <w:p w:rsidR="003544B6" w:rsidRPr="00D63A02" w:rsidRDefault="009B5237" w:rsidP="003544B6">
      <w:pPr>
        <w:spacing w:after="0" w:line="240" w:lineRule="auto"/>
        <w:rPr>
          <w:rFonts w:ascii="Arial" w:hAnsi="Arial" w:cs="Arial"/>
          <w:sz w:val="24"/>
          <w:szCs w:val="24"/>
        </w:rPr>
      </w:pPr>
      <w:r w:rsidRPr="00D63A02">
        <w:rPr>
          <w:rFonts w:ascii="Arial" w:hAnsi="Arial" w:cs="Arial"/>
          <w:b/>
          <w:sz w:val="24"/>
          <w:szCs w:val="24"/>
        </w:rPr>
        <w:t>Phone:</w:t>
      </w:r>
      <w:r w:rsidR="001171CA" w:rsidRPr="00D63A02">
        <w:rPr>
          <w:rFonts w:ascii="Arial" w:hAnsi="Arial" w:cs="Arial"/>
          <w:sz w:val="24"/>
          <w:szCs w:val="24"/>
        </w:rPr>
        <w:t xml:space="preserve">    (</w:t>
      </w:r>
      <w:r w:rsidR="003544B6" w:rsidRPr="00D63A02">
        <w:rPr>
          <w:rFonts w:ascii="Arial" w:hAnsi="Arial" w:cs="Arial"/>
          <w:sz w:val="24"/>
          <w:szCs w:val="24"/>
        </w:rPr>
        <w:t>555) 555-5555</w:t>
      </w:r>
      <w:r w:rsidR="003544B6" w:rsidRPr="00D63A02">
        <w:rPr>
          <w:rFonts w:ascii="Arial" w:hAnsi="Arial" w:cs="Arial"/>
          <w:noProof/>
          <w:color w:val="0044CC"/>
          <w:sz w:val="24"/>
          <w:szCs w:val="24"/>
        </w:rPr>
        <w:t xml:space="preserve"> </w:t>
      </w:r>
    </w:p>
    <w:p w:rsidR="009B5237" w:rsidRPr="00D63A02" w:rsidRDefault="009B5237" w:rsidP="003544B6">
      <w:pPr>
        <w:spacing w:after="0" w:line="240" w:lineRule="auto"/>
        <w:rPr>
          <w:rFonts w:ascii="Arial" w:hAnsi="Arial" w:cs="Arial"/>
          <w:sz w:val="24"/>
          <w:szCs w:val="24"/>
        </w:rPr>
      </w:pPr>
      <w:r w:rsidRPr="00D63A02">
        <w:rPr>
          <w:rFonts w:ascii="Arial" w:hAnsi="Arial" w:cs="Arial"/>
          <w:b/>
          <w:sz w:val="24"/>
          <w:szCs w:val="24"/>
        </w:rPr>
        <w:t>Website:</w:t>
      </w:r>
      <w:r w:rsidR="00D63A02" w:rsidRPr="00D63A02">
        <w:rPr>
          <w:rFonts w:ascii="Arial" w:hAnsi="Arial" w:cs="Arial"/>
          <w:b/>
          <w:sz w:val="24"/>
          <w:szCs w:val="24"/>
        </w:rPr>
        <w:t xml:space="preserve"> </w:t>
      </w:r>
      <w:r w:rsidR="00D63A02" w:rsidRPr="00D63A02">
        <w:rPr>
          <w:rFonts w:ascii="Arial" w:hAnsi="Arial" w:cs="Arial"/>
          <w:sz w:val="24"/>
          <w:szCs w:val="24"/>
        </w:rPr>
        <w:t>www.abcd.com</w:t>
      </w:r>
    </w:p>
    <w:p w:rsidR="009B5237" w:rsidRPr="00D63A02" w:rsidRDefault="009B5237" w:rsidP="000D4559">
      <w:pPr>
        <w:spacing w:line="240" w:lineRule="auto"/>
        <w:rPr>
          <w:rFonts w:ascii="Arial" w:hAnsi="Arial" w:cs="Arial"/>
          <w:sz w:val="24"/>
          <w:szCs w:val="24"/>
        </w:rPr>
      </w:pPr>
      <w:r w:rsidRPr="00D63A02">
        <w:rPr>
          <w:rFonts w:ascii="Arial" w:hAnsi="Arial" w:cs="Arial"/>
          <w:b/>
          <w:sz w:val="24"/>
          <w:szCs w:val="24"/>
        </w:rPr>
        <w:t>Email:</w:t>
      </w:r>
      <w:r w:rsidR="00D63A02">
        <w:rPr>
          <w:rFonts w:ascii="Arial" w:hAnsi="Arial" w:cs="Arial"/>
          <w:sz w:val="24"/>
          <w:szCs w:val="24"/>
        </w:rPr>
        <w:t xml:space="preserve"> abcd@abcd.com</w:t>
      </w:r>
      <w:bookmarkStart w:id="0" w:name="_GoBack"/>
      <w:bookmarkEnd w:id="0"/>
    </w:p>
    <w:p w:rsidR="001171CA" w:rsidRPr="00D63A02" w:rsidRDefault="009B5237" w:rsidP="000D4559">
      <w:pPr>
        <w:autoSpaceDE w:val="0"/>
        <w:autoSpaceDN w:val="0"/>
        <w:adjustRightInd w:val="0"/>
        <w:spacing w:after="0" w:line="240" w:lineRule="auto"/>
        <w:rPr>
          <w:rFonts w:ascii="Arial" w:hAnsi="Arial" w:cs="Arial"/>
          <w:sz w:val="24"/>
          <w:szCs w:val="24"/>
        </w:rPr>
      </w:pPr>
      <w:r w:rsidRPr="00D63A02">
        <w:rPr>
          <w:rFonts w:ascii="Arial" w:hAnsi="Arial" w:cs="Arial"/>
          <w:b/>
          <w:sz w:val="24"/>
          <w:szCs w:val="24"/>
        </w:rPr>
        <w:t>Short Description:</w:t>
      </w:r>
      <w:r w:rsidR="001171CA" w:rsidRPr="00D63A02">
        <w:rPr>
          <w:rFonts w:ascii="Arial" w:hAnsi="Arial" w:cs="Arial"/>
          <w:b/>
          <w:sz w:val="24"/>
          <w:szCs w:val="24"/>
        </w:rPr>
        <w:t xml:space="preserve"> </w:t>
      </w:r>
      <w:r w:rsidR="00261820" w:rsidRPr="00D63A02">
        <w:rPr>
          <w:rFonts w:ascii="Arial" w:hAnsi="Arial" w:cs="Arial"/>
          <w:b/>
          <w:sz w:val="24"/>
          <w:szCs w:val="24"/>
        </w:rPr>
        <w:t xml:space="preserve">  </w:t>
      </w:r>
      <w:r w:rsidR="001171CA" w:rsidRPr="00D63A02">
        <w:rPr>
          <w:rFonts w:ascii="Arial" w:hAnsi="Arial" w:cs="Arial"/>
          <w:sz w:val="24"/>
          <w:szCs w:val="24"/>
        </w:rPr>
        <w:t>The HV ABMS consists of a Fire Control System, an</w:t>
      </w:r>
      <w:r w:rsidR="00CB5A87" w:rsidRPr="00D63A02">
        <w:rPr>
          <w:rFonts w:ascii="Arial" w:hAnsi="Arial" w:cs="Arial"/>
          <w:sz w:val="24"/>
          <w:szCs w:val="24"/>
        </w:rPr>
        <w:t xml:space="preserve"> </w:t>
      </w:r>
      <w:r w:rsidR="001171CA" w:rsidRPr="00D63A02">
        <w:rPr>
          <w:rFonts w:ascii="Arial" w:hAnsi="Arial" w:cs="Arial"/>
          <w:sz w:val="24"/>
          <w:szCs w:val="24"/>
        </w:rPr>
        <w:t>Ammunition Programmer an</w:t>
      </w:r>
      <w:r w:rsidR="00D63A02">
        <w:rPr>
          <w:rFonts w:ascii="Arial" w:hAnsi="Arial" w:cs="Arial"/>
          <w:sz w:val="24"/>
          <w:szCs w:val="24"/>
        </w:rPr>
        <w:t>d XX</w:t>
      </w:r>
      <w:r w:rsidR="00943B85" w:rsidRPr="00D63A02">
        <w:rPr>
          <w:rFonts w:ascii="Arial" w:hAnsi="Arial" w:cs="Arial"/>
          <w:sz w:val="24"/>
          <w:szCs w:val="24"/>
        </w:rPr>
        <w:t xml:space="preserve"> x </w:t>
      </w:r>
      <w:r w:rsidR="00D63A02">
        <w:rPr>
          <w:rFonts w:ascii="Arial" w:hAnsi="Arial" w:cs="Arial"/>
          <w:sz w:val="24"/>
          <w:szCs w:val="24"/>
        </w:rPr>
        <w:t xml:space="preserve">XX </w:t>
      </w:r>
      <w:r w:rsidR="00943B85" w:rsidRPr="00D63A02">
        <w:rPr>
          <w:rFonts w:ascii="Arial" w:hAnsi="Arial" w:cs="Arial"/>
          <w:sz w:val="24"/>
          <w:szCs w:val="24"/>
        </w:rPr>
        <w:t>mm Air Burst Munitions.  High explosive, Flash and Bang</w:t>
      </w:r>
      <w:r w:rsidR="00D95FF1" w:rsidRPr="00D63A02">
        <w:rPr>
          <w:rFonts w:ascii="Arial" w:hAnsi="Arial" w:cs="Arial"/>
          <w:sz w:val="24"/>
          <w:szCs w:val="24"/>
        </w:rPr>
        <w:t>, Counter defilade, increased lethality, improved accuracy.</w:t>
      </w:r>
    </w:p>
    <w:p w:rsidR="00CB5A87" w:rsidRPr="00D63A02" w:rsidRDefault="00CB5A87" w:rsidP="000D4559">
      <w:pPr>
        <w:autoSpaceDE w:val="0"/>
        <w:autoSpaceDN w:val="0"/>
        <w:adjustRightInd w:val="0"/>
        <w:spacing w:after="0" w:line="240" w:lineRule="auto"/>
        <w:ind w:left="1440"/>
        <w:rPr>
          <w:rFonts w:ascii="Arial" w:hAnsi="Arial" w:cs="Arial"/>
          <w:sz w:val="24"/>
          <w:szCs w:val="24"/>
        </w:rPr>
      </w:pPr>
    </w:p>
    <w:p w:rsidR="009B5237" w:rsidRPr="00D63A02" w:rsidRDefault="001171CA" w:rsidP="000D4559">
      <w:pPr>
        <w:spacing w:line="240" w:lineRule="auto"/>
        <w:rPr>
          <w:rFonts w:ascii="Arial" w:hAnsi="Arial" w:cs="Arial"/>
          <w:sz w:val="24"/>
          <w:szCs w:val="24"/>
        </w:rPr>
      </w:pPr>
      <w:r w:rsidRPr="00D63A02">
        <w:rPr>
          <w:rFonts w:ascii="Arial" w:hAnsi="Arial" w:cs="Arial"/>
          <w:b/>
          <w:sz w:val="24"/>
          <w:szCs w:val="24"/>
        </w:rPr>
        <w:t>T</w:t>
      </w:r>
      <w:r w:rsidR="009B5237" w:rsidRPr="00D63A02">
        <w:rPr>
          <w:rFonts w:ascii="Arial" w:hAnsi="Arial" w:cs="Arial"/>
          <w:b/>
          <w:sz w:val="24"/>
          <w:szCs w:val="24"/>
        </w:rPr>
        <w:t xml:space="preserve">echnology </w:t>
      </w:r>
      <w:r w:rsidR="003B452E" w:rsidRPr="00D63A02">
        <w:rPr>
          <w:rFonts w:ascii="Arial" w:hAnsi="Arial" w:cs="Arial"/>
          <w:b/>
          <w:sz w:val="24"/>
          <w:szCs w:val="24"/>
        </w:rPr>
        <w:t xml:space="preserve">Readiness </w:t>
      </w:r>
      <w:r w:rsidR="009B5237" w:rsidRPr="00D63A02">
        <w:rPr>
          <w:rFonts w:ascii="Arial" w:hAnsi="Arial" w:cs="Arial"/>
          <w:b/>
          <w:sz w:val="24"/>
          <w:szCs w:val="24"/>
        </w:rPr>
        <w:t>Level (fielded, lab tested, operational test):</w:t>
      </w:r>
      <w:r w:rsidR="003544B6" w:rsidRPr="00D63A02">
        <w:rPr>
          <w:rFonts w:ascii="Arial" w:hAnsi="Arial" w:cs="Arial"/>
          <w:b/>
          <w:sz w:val="24"/>
          <w:szCs w:val="24"/>
        </w:rPr>
        <w:t xml:space="preserve">  </w:t>
      </w:r>
      <w:r w:rsidR="00CB5A87" w:rsidRPr="00D63A02">
        <w:rPr>
          <w:rFonts w:ascii="Arial" w:hAnsi="Arial" w:cs="Arial"/>
          <w:sz w:val="24"/>
          <w:szCs w:val="24"/>
        </w:rPr>
        <w:t>TRL: 9 The HV ABM</w:t>
      </w:r>
      <w:r w:rsidR="00D63A02">
        <w:rPr>
          <w:rFonts w:ascii="Arial" w:hAnsi="Arial" w:cs="Arial"/>
          <w:sz w:val="24"/>
          <w:szCs w:val="24"/>
        </w:rPr>
        <w:t>S</w:t>
      </w:r>
      <w:r w:rsidR="00CB5A87" w:rsidRPr="00D63A02">
        <w:rPr>
          <w:rFonts w:ascii="Arial" w:hAnsi="Arial" w:cs="Arial"/>
          <w:sz w:val="24"/>
          <w:szCs w:val="24"/>
        </w:rPr>
        <w:t xml:space="preserve"> is qualified and in production.</w:t>
      </w:r>
    </w:p>
    <w:p w:rsidR="00943B85" w:rsidRPr="00D63A02" w:rsidRDefault="009B5237" w:rsidP="000D4559">
      <w:pPr>
        <w:spacing w:line="240" w:lineRule="auto"/>
        <w:rPr>
          <w:rFonts w:ascii="Arial" w:hAnsi="Arial" w:cs="Arial"/>
          <w:sz w:val="24"/>
          <w:szCs w:val="24"/>
        </w:rPr>
      </w:pPr>
      <w:r w:rsidRPr="00D63A02">
        <w:rPr>
          <w:rFonts w:ascii="Arial" w:hAnsi="Arial" w:cs="Arial"/>
          <w:b/>
          <w:sz w:val="24"/>
          <w:szCs w:val="24"/>
        </w:rPr>
        <w:t>Countries using the technology:</w:t>
      </w:r>
      <w:r w:rsidR="00D63A02">
        <w:rPr>
          <w:rFonts w:ascii="Arial" w:hAnsi="Arial" w:cs="Arial"/>
          <w:b/>
          <w:sz w:val="24"/>
          <w:szCs w:val="24"/>
        </w:rPr>
        <w:t xml:space="preserve"> </w:t>
      </w:r>
      <w:r w:rsidR="00D63A02">
        <w:rPr>
          <w:rFonts w:ascii="Arial" w:hAnsi="Arial" w:cs="Arial"/>
          <w:sz w:val="24"/>
          <w:szCs w:val="24"/>
        </w:rPr>
        <w:t>Madagascar, Dominican Republic, Greenland, etc.</w:t>
      </w:r>
    </w:p>
    <w:p w:rsidR="00CB5A87" w:rsidRPr="00D63A02" w:rsidRDefault="009B5237" w:rsidP="003544B6">
      <w:pPr>
        <w:spacing w:line="240" w:lineRule="auto"/>
        <w:rPr>
          <w:rFonts w:ascii="Arial" w:hAnsi="Arial" w:cs="Arial"/>
          <w:b/>
          <w:sz w:val="24"/>
          <w:szCs w:val="24"/>
        </w:rPr>
      </w:pPr>
      <w:r w:rsidRPr="00D63A02">
        <w:rPr>
          <w:rFonts w:ascii="Arial" w:hAnsi="Arial" w:cs="Arial"/>
          <w:b/>
          <w:sz w:val="24"/>
          <w:szCs w:val="24"/>
        </w:rPr>
        <w:t>Application: (the so what?)</w:t>
      </w:r>
      <w:r w:rsidR="003544B6" w:rsidRPr="00D63A02">
        <w:rPr>
          <w:rFonts w:ascii="Arial" w:hAnsi="Arial" w:cs="Arial"/>
          <w:b/>
          <w:sz w:val="24"/>
          <w:szCs w:val="24"/>
        </w:rPr>
        <w:t xml:space="preserve"> </w:t>
      </w:r>
      <w:r w:rsidR="00CB5A87" w:rsidRPr="00D63A02">
        <w:rPr>
          <w:rFonts w:ascii="Arial" w:hAnsi="Arial" w:cs="Arial"/>
          <w:sz w:val="24"/>
          <w:szCs w:val="24"/>
        </w:rPr>
        <w:t xml:space="preserve">The HV ABM is specially designed to allow soldiers to effectively engage enemies in </w:t>
      </w:r>
      <w:r w:rsidR="00CB5A87" w:rsidRPr="00D63A02">
        <w:rPr>
          <w:rFonts w:ascii="Arial" w:hAnsi="Arial" w:cs="Arial"/>
          <w:bCs/>
          <w:sz w:val="24"/>
          <w:szCs w:val="24"/>
        </w:rPr>
        <w:t xml:space="preserve">defilade </w:t>
      </w:r>
      <w:r w:rsidR="00CB5A87" w:rsidRPr="00D63A02">
        <w:rPr>
          <w:rFonts w:ascii="Arial" w:hAnsi="Arial" w:cs="Arial"/>
          <w:sz w:val="24"/>
          <w:szCs w:val="24"/>
        </w:rPr>
        <w:t xml:space="preserve">and to provide </w:t>
      </w:r>
      <w:r w:rsidR="00CB5A87" w:rsidRPr="00D63A02">
        <w:rPr>
          <w:rFonts w:ascii="Arial" w:hAnsi="Arial" w:cs="Arial"/>
          <w:bCs/>
          <w:sz w:val="24"/>
          <w:szCs w:val="24"/>
        </w:rPr>
        <w:t xml:space="preserve">improved accuracy </w:t>
      </w:r>
      <w:r w:rsidR="00CB5A87" w:rsidRPr="00D63A02">
        <w:rPr>
          <w:rFonts w:ascii="Arial" w:hAnsi="Arial" w:cs="Arial"/>
          <w:sz w:val="24"/>
          <w:szCs w:val="24"/>
        </w:rPr>
        <w:t xml:space="preserve">and </w:t>
      </w:r>
      <w:r w:rsidR="00CB5A87" w:rsidRPr="00D63A02">
        <w:rPr>
          <w:rFonts w:ascii="Arial" w:hAnsi="Arial" w:cs="Arial"/>
          <w:bCs/>
          <w:sz w:val="24"/>
          <w:szCs w:val="24"/>
        </w:rPr>
        <w:t xml:space="preserve">higher lethality </w:t>
      </w:r>
      <w:r w:rsidR="00CB5A87" w:rsidRPr="00D63A02">
        <w:rPr>
          <w:rFonts w:ascii="Arial" w:hAnsi="Arial" w:cs="Arial"/>
          <w:sz w:val="24"/>
          <w:szCs w:val="24"/>
        </w:rPr>
        <w:t>through a technologically improved muzzle velocity compensation capability.</w:t>
      </w:r>
    </w:p>
    <w:p w:rsidR="003B29DF" w:rsidRPr="00D63A02" w:rsidRDefault="009A39A4" w:rsidP="003B29DF">
      <w:pPr>
        <w:autoSpaceDE w:val="0"/>
        <w:autoSpaceDN w:val="0"/>
        <w:adjustRightInd w:val="0"/>
        <w:spacing w:after="0" w:line="240" w:lineRule="auto"/>
        <w:rPr>
          <w:rFonts w:ascii="Arial" w:hAnsi="Arial" w:cs="Arial"/>
          <w:sz w:val="24"/>
          <w:szCs w:val="24"/>
        </w:rPr>
      </w:pPr>
      <w:r w:rsidRPr="00D63A02">
        <w:rPr>
          <w:rFonts w:ascii="Arial" w:hAnsi="Arial" w:cs="Arial"/>
          <w:b/>
          <w:sz w:val="24"/>
          <w:szCs w:val="24"/>
        </w:rPr>
        <w:t>Science (how it works):</w:t>
      </w:r>
      <w:r w:rsidR="003B29DF" w:rsidRPr="00D63A02">
        <w:rPr>
          <w:rFonts w:ascii="Arial" w:hAnsi="Arial" w:cs="Arial"/>
          <w:b/>
          <w:sz w:val="24"/>
          <w:szCs w:val="24"/>
        </w:rPr>
        <w:t xml:space="preserve">  </w:t>
      </w:r>
      <w:r w:rsidR="003B29DF" w:rsidRPr="00D63A02">
        <w:rPr>
          <w:rFonts w:ascii="Arial" w:hAnsi="Arial" w:cs="Arial"/>
          <w:sz w:val="24"/>
          <w:szCs w:val="24"/>
        </w:rPr>
        <w:t>Muzzle velocity compensation for the immediate round fired.</w:t>
      </w:r>
    </w:p>
    <w:p w:rsidR="009A39A4" w:rsidRPr="00D63A02" w:rsidRDefault="003B29DF" w:rsidP="003B29DF">
      <w:pPr>
        <w:autoSpaceDE w:val="0"/>
        <w:autoSpaceDN w:val="0"/>
        <w:adjustRightInd w:val="0"/>
        <w:spacing w:after="0" w:line="240" w:lineRule="auto"/>
        <w:rPr>
          <w:rFonts w:ascii="Arial" w:hAnsi="Arial" w:cs="Arial"/>
          <w:sz w:val="24"/>
          <w:szCs w:val="24"/>
        </w:rPr>
      </w:pPr>
      <w:r w:rsidRPr="00D63A02">
        <w:rPr>
          <w:rFonts w:ascii="Arial" w:hAnsi="Arial" w:cs="Arial"/>
          <w:sz w:val="24"/>
          <w:szCs w:val="24"/>
        </w:rPr>
        <w:t xml:space="preserve">The 40mm HV ABMS is an upgrade kit to existing launchers to provide Air Bursting Precision capability.  The FCS accurately lazes the target and the ballistic card computes the time to burst. The computed time to burst </w:t>
      </w:r>
      <w:r w:rsidR="00D63A02" w:rsidRPr="00D63A02">
        <w:rPr>
          <w:rFonts w:ascii="Arial" w:hAnsi="Arial" w:cs="Arial"/>
          <w:sz w:val="24"/>
          <w:szCs w:val="24"/>
        </w:rPr>
        <w:t>based on</w:t>
      </w:r>
      <w:r w:rsidRPr="00D63A02">
        <w:rPr>
          <w:rFonts w:ascii="Arial" w:hAnsi="Arial" w:cs="Arial"/>
          <w:sz w:val="24"/>
          <w:szCs w:val="24"/>
        </w:rPr>
        <w:t xml:space="preserve"> the </w:t>
      </w:r>
      <w:r w:rsidRPr="00D63A02">
        <w:rPr>
          <w:rFonts w:ascii="Arial" w:hAnsi="Arial" w:cs="Arial"/>
          <w:bCs/>
          <w:sz w:val="24"/>
          <w:szCs w:val="24"/>
        </w:rPr>
        <w:t>measured</w:t>
      </w:r>
      <w:r w:rsidRPr="00D63A02">
        <w:rPr>
          <w:rFonts w:ascii="Arial" w:hAnsi="Arial" w:cs="Arial"/>
          <w:b/>
          <w:bCs/>
          <w:sz w:val="24"/>
          <w:szCs w:val="24"/>
        </w:rPr>
        <w:t xml:space="preserve"> </w:t>
      </w:r>
      <w:r w:rsidRPr="00D63A02">
        <w:rPr>
          <w:rFonts w:ascii="Arial" w:hAnsi="Arial" w:cs="Arial"/>
          <w:sz w:val="24"/>
          <w:szCs w:val="24"/>
        </w:rPr>
        <w:t xml:space="preserve">velocity is programmed into the </w:t>
      </w:r>
      <w:proofErr w:type="spellStart"/>
      <w:r w:rsidRPr="00D63A02">
        <w:rPr>
          <w:rFonts w:ascii="Arial" w:hAnsi="Arial" w:cs="Arial"/>
          <w:sz w:val="24"/>
          <w:szCs w:val="24"/>
        </w:rPr>
        <w:t>fuze</w:t>
      </w:r>
      <w:proofErr w:type="spellEnd"/>
      <w:r w:rsidRPr="00D63A02">
        <w:rPr>
          <w:rFonts w:ascii="Arial" w:hAnsi="Arial" w:cs="Arial"/>
          <w:sz w:val="24"/>
          <w:szCs w:val="24"/>
        </w:rPr>
        <w:t xml:space="preserve"> only upon exit at the ammunition programmer.  Enhanced safety with its built-in self-destruct mode and gives ABM the ability to function as a point detonating </w:t>
      </w:r>
      <w:proofErr w:type="gramStart"/>
      <w:r w:rsidRPr="00D63A02">
        <w:rPr>
          <w:rFonts w:ascii="Arial" w:hAnsi="Arial" w:cs="Arial"/>
          <w:sz w:val="24"/>
          <w:szCs w:val="24"/>
        </w:rPr>
        <w:t>HE</w:t>
      </w:r>
      <w:proofErr w:type="gramEnd"/>
      <w:r w:rsidRPr="00D63A02">
        <w:rPr>
          <w:rFonts w:ascii="Arial" w:hAnsi="Arial" w:cs="Arial"/>
          <w:sz w:val="24"/>
          <w:szCs w:val="24"/>
        </w:rPr>
        <w:t xml:space="preserve"> cartridge as well as an Air-Burst cartridge. </w:t>
      </w:r>
    </w:p>
    <w:p w:rsidR="003B29DF" w:rsidRPr="00D63A02" w:rsidRDefault="003B29DF" w:rsidP="00943B85">
      <w:pPr>
        <w:autoSpaceDE w:val="0"/>
        <w:autoSpaceDN w:val="0"/>
        <w:adjustRightInd w:val="0"/>
        <w:spacing w:after="0" w:line="240" w:lineRule="auto"/>
        <w:rPr>
          <w:rFonts w:ascii="Arial" w:hAnsi="Arial" w:cs="Arial"/>
          <w:b/>
          <w:sz w:val="24"/>
          <w:szCs w:val="24"/>
        </w:rPr>
      </w:pPr>
    </w:p>
    <w:p w:rsidR="00943B85" w:rsidRPr="00D63A02" w:rsidRDefault="009B5237" w:rsidP="00943B85">
      <w:pPr>
        <w:autoSpaceDE w:val="0"/>
        <w:autoSpaceDN w:val="0"/>
        <w:adjustRightInd w:val="0"/>
        <w:spacing w:after="0" w:line="240" w:lineRule="auto"/>
        <w:rPr>
          <w:rFonts w:ascii="Arial" w:hAnsi="Arial" w:cs="Arial"/>
          <w:b/>
          <w:sz w:val="24"/>
          <w:szCs w:val="24"/>
        </w:rPr>
      </w:pPr>
      <w:r w:rsidRPr="00D63A02">
        <w:rPr>
          <w:rFonts w:ascii="Arial" w:hAnsi="Arial" w:cs="Arial"/>
          <w:b/>
          <w:sz w:val="24"/>
          <w:szCs w:val="24"/>
        </w:rPr>
        <w:t xml:space="preserve">Data:  </w:t>
      </w:r>
    </w:p>
    <w:p w:rsidR="00943B85" w:rsidRPr="00D63A02" w:rsidRDefault="00943B85" w:rsidP="00943B85">
      <w:pPr>
        <w:autoSpaceDE w:val="0"/>
        <w:autoSpaceDN w:val="0"/>
        <w:adjustRightInd w:val="0"/>
        <w:spacing w:after="0" w:line="240" w:lineRule="auto"/>
        <w:rPr>
          <w:rFonts w:ascii="Arial" w:hAnsi="Arial" w:cs="Arial"/>
          <w:color w:val="000000"/>
          <w:sz w:val="24"/>
          <w:szCs w:val="24"/>
        </w:rPr>
      </w:pPr>
      <w:r w:rsidRPr="00D63A02">
        <w:rPr>
          <w:rFonts w:ascii="Arial" w:hAnsi="Arial" w:cs="Arial"/>
          <w:color w:val="000000"/>
          <w:sz w:val="24"/>
          <w:szCs w:val="24"/>
        </w:rPr>
        <w:t xml:space="preserve">• Grenade Length: </w:t>
      </w:r>
      <w:r w:rsidR="00D63A02">
        <w:rPr>
          <w:rFonts w:ascii="Arial" w:hAnsi="Arial" w:cs="Arial"/>
          <w:color w:val="000000"/>
          <w:sz w:val="24"/>
          <w:szCs w:val="24"/>
        </w:rPr>
        <w:t xml:space="preserve">XX mm • </w:t>
      </w:r>
      <w:proofErr w:type="gramStart"/>
      <w:r w:rsidR="00D63A02">
        <w:rPr>
          <w:rFonts w:ascii="Arial" w:hAnsi="Arial" w:cs="Arial"/>
          <w:color w:val="000000"/>
          <w:sz w:val="24"/>
          <w:szCs w:val="24"/>
        </w:rPr>
        <w:t>Weight :</w:t>
      </w:r>
      <w:proofErr w:type="gramEnd"/>
      <w:r w:rsidR="00D63A02">
        <w:rPr>
          <w:rFonts w:ascii="Arial" w:hAnsi="Arial" w:cs="Arial"/>
          <w:color w:val="000000"/>
          <w:sz w:val="24"/>
          <w:szCs w:val="24"/>
        </w:rPr>
        <w:t xml:space="preserve"> XXX </w:t>
      </w:r>
      <w:r w:rsidRPr="00D63A02">
        <w:rPr>
          <w:rFonts w:ascii="Arial" w:hAnsi="Arial" w:cs="Arial"/>
          <w:color w:val="000000"/>
          <w:sz w:val="24"/>
          <w:szCs w:val="24"/>
        </w:rPr>
        <w:t>gm</w:t>
      </w:r>
    </w:p>
    <w:p w:rsidR="00943B85" w:rsidRPr="00D63A02" w:rsidRDefault="00D63A02" w:rsidP="00943B8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Muzzle </w:t>
      </w:r>
      <w:proofErr w:type="gramStart"/>
      <w:r>
        <w:rPr>
          <w:rFonts w:ascii="Arial" w:hAnsi="Arial" w:cs="Arial"/>
          <w:color w:val="000000"/>
          <w:sz w:val="24"/>
          <w:szCs w:val="24"/>
        </w:rPr>
        <w:t>Velocity :</w:t>
      </w:r>
      <w:proofErr w:type="gramEnd"/>
      <w:r>
        <w:rPr>
          <w:rFonts w:ascii="Arial" w:hAnsi="Arial" w:cs="Arial"/>
          <w:color w:val="000000"/>
          <w:sz w:val="24"/>
          <w:szCs w:val="24"/>
        </w:rPr>
        <w:t xml:space="preserve"> XXX m/s • Maximum Range: XXXX </w:t>
      </w:r>
      <w:r w:rsidR="00943B85" w:rsidRPr="00D63A02">
        <w:rPr>
          <w:rFonts w:ascii="Arial" w:hAnsi="Arial" w:cs="Arial"/>
          <w:color w:val="000000"/>
          <w:sz w:val="24"/>
          <w:szCs w:val="24"/>
        </w:rPr>
        <w:t>m</w:t>
      </w:r>
    </w:p>
    <w:p w:rsidR="00943B85" w:rsidRPr="00D63A02" w:rsidRDefault="00943B85" w:rsidP="00943B85">
      <w:pPr>
        <w:autoSpaceDE w:val="0"/>
        <w:autoSpaceDN w:val="0"/>
        <w:adjustRightInd w:val="0"/>
        <w:spacing w:after="0" w:line="240" w:lineRule="auto"/>
        <w:rPr>
          <w:rFonts w:ascii="Arial" w:hAnsi="Arial" w:cs="Arial"/>
          <w:color w:val="000000"/>
          <w:sz w:val="24"/>
          <w:szCs w:val="24"/>
        </w:rPr>
      </w:pPr>
      <w:r w:rsidRPr="00D63A02">
        <w:rPr>
          <w:rFonts w:ascii="Arial" w:hAnsi="Arial" w:cs="Arial"/>
          <w:color w:val="000000"/>
          <w:sz w:val="24"/>
          <w:szCs w:val="24"/>
        </w:rPr>
        <w:t xml:space="preserve">• Lethal </w:t>
      </w:r>
      <w:proofErr w:type="gramStart"/>
      <w:r w:rsidRPr="00D63A02">
        <w:rPr>
          <w:rFonts w:ascii="Arial" w:hAnsi="Arial" w:cs="Arial"/>
          <w:color w:val="000000"/>
          <w:sz w:val="24"/>
          <w:szCs w:val="24"/>
        </w:rPr>
        <w:t xml:space="preserve">Radius </w:t>
      </w:r>
      <w:r w:rsidRPr="00D63A02">
        <w:rPr>
          <w:rFonts w:ascii="Arial" w:hAnsi="Arial" w:cs="Arial"/>
          <w:color w:val="0000FF"/>
          <w:sz w:val="24"/>
          <w:szCs w:val="24"/>
        </w:rPr>
        <w:t>:</w:t>
      </w:r>
      <w:proofErr w:type="gramEnd"/>
      <w:r w:rsidRPr="00D63A02">
        <w:rPr>
          <w:rFonts w:ascii="Arial" w:hAnsi="Arial" w:cs="Arial"/>
          <w:color w:val="0000FF"/>
          <w:sz w:val="24"/>
          <w:szCs w:val="24"/>
        </w:rPr>
        <w:t xml:space="preserve"> </w:t>
      </w:r>
      <w:r w:rsidR="00D63A02">
        <w:rPr>
          <w:rFonts w:ascii="Arial" w:hAnsi="Arial" w:cs="Arial"/>
          <w:color w:val="000000"/>
          <w:sz w:val="24"/>
          <w:szCs w:val="24"/>
        </w:rPr>
        <w:t xml:space="preserve">X </w:t>
      </w:r>
      <w:r w:rsidRPr="00D63A02">
        <w:rPr>
          <w:rFonts w:ascii="Arial" w:hAnsi="Arial" w:cs="Arial"/>
          <w:color w:val="000000"/>
          <w:sz w:val="24"/>
          <w:szCs w:val="24"/>
        </w:rPr>
        <w:t xml:space="preserve">m • Arming Distance : </w:t>
      </w:r>
      <w:r w:rsidR="00D63A02">
        <w:rPr>
          <w:rFonts w:ascii="Arial" w:hAnsi="Arial" w:cs="Arial"/>
          <w:color w:val="000000"/>
          <w:sz w:val="24"/>
          <w:szCs w:val="24"/>
        </w:rPr>
        <w:t>XX</w:t>
      </w:r>
      <w:r w:rsidRPr="00D63A02">
        <w:rPr>
          <w:rFonts w:ascii="Arial" w:hAnsi="Arial" w:cs="Arial"/>
          <w:color w:val="000000"/>
          <w:sz w:val="24"/>
          <w:szCs w:val="24"/>
        </w:rPr>
        <w:t xml:space="preserve"> to </w:t>
      </w:r>
      <w:r w:rsidR="00D63A02">
        <w:rPr>
          <w:rFonts w:ascii="Arial" w:hAnsi="Arial" w:cs="Arial"/>
          <w:color w:val="000000"/>
          <w:sz w:val="24"/>
          <w:szCs w:val="24"/>
        </w:rPr>
        <w:t xml:space="preserve">XX </w:t>
      </w:r>
      <w:r w:rsidRPr="00D63A02">
        <w:rPr>
          <w:rFonts w:ascii="Arial" w:hAnsi="Arial" w:cs="Arial"/>
          <w:color w:val="000000"/>
          <w:sz w:val="24"/>
          <w:szCs w:val="24"/>
        </w:rPr>
        <w:t>m</w:t>
      </w:r>
    </w:p>
    <w:p w:rsidR="009B5237" w:rsidRPr="00D63A02" w:rsidRDefault="00943B85" w:rsidP="00943B85">
      <w:pPr>
        <w:rPr>
          <w:rFonts w:ascii="Arial" w:hAnsi="Arial" w:cs="Arial"/>
          <w:color w:val="000000"/>
          <w:sz w:val="24"/>
          <w:szCs w:val="24"/>
        </w:rPr>
      </w:pPr>
      <w:r w:rsidRPr="00D63A02">
        <w:rPr>
          <w:rFonts w:ascii="Arial" w:hAnsi="Arial" w:cs="Arial"/>
          <w:color w:val="000000"/>
          <w:sz w:val="24"/>
          <w:szCs w:val="24"/>
        </w:rPr>
        <w:t xml:space="preserve">• Fuze </w:t>
      </w:r>
      <w:proofErr w:type="gramStart"/>
      <w:r w:rsidRPr="00D63A02">
        <w:rPr>
          <w:rFonts w:ascii="Arial" w:hAnsi="Arial" w:cs="Arial"/>
          <w:color w:val="000000"/>
          <w:sz w:val="24"/>
          <w:szCs w:val="24"/>
        </w:rPr>
        <w:t>Type :</w:t>
      </w:r>
      <w:proofErr w:type="gramEnd"/>
      <w:r w:rsidRPr="00D63A02">
        <w:rPr>
          <w:rFonts w:ascii="Arial" w:hAnsi="Arial" w:cs="Arial"/>
          <w:color w:val="000000"/>
          <w:sz w:val="24"/>
          <w:szCs w:val="24"/>
        </w:rPr>
        <w:t xml:space="preserve"> Programmable Time Fuze</w:t>
      </w:r>
    </w:p>
    <w:p w:rsidR="003544B6" w:rsidRPr="000F53BB" w:rsidRDefault="003544B6" w:rsidP="003544B6">
      <w:pPr>
        <w:rPr>
          <w:rFonts w:ascii="Arial" w:hAnsi="Arial" w:cs="Arial"/>
          <w:sz w:val="24"/>
          <w:szCs w:val="24"/>
        </w:rPr>
      </w:pPr>
      <w:r w:rsidRPr="00D63A02">
        <w:rPr>
          <w:rFonts w:ascii="Arial" w:hAnsi="Arial" w:cs="Arial"/>
          <w:b/>
          <w:sz w:val="24"/>
          <w:szCs w:val="24"/>
        </w:rPr>
        <w:t xml:space="preserve">U.S. Partner:  </w:t>
      </w:r>
      <w:r w:rsidR="000F53BB">
        <w:rPr>
          <w:rFonts w:ascii="Arial" w:hAnsi="Arial" w:cs="Arial"/>
          <w:sz w:val="24"/>
          <w:szCs w:val="24"/>
        </w:rPr>
        <w:t>AS does not currently have a relationship with a US company.</w:t>
      </w:r>
    </w:p>
    <w:p w:rsidR="003544B6" w:rsidRDefault="003544B6" w:rsidP="00943B85">
      <w:pPr>
        <w:rPr>
          <w:rFonts w:ascii="Arial" w:hAnsi="Arial" w:cs="Arial"/>
          <w:sz w:val="24"/>
          <w:szCs w:val="24"/>
        </w:rPr>
      </w:pPr>
      <w:r w:rsidRPr="00D63A02">
        <w:rPr>
          <w:rFonts w:ascii="Arial" w:hAnsi="Arial" w:cs="Arial"/>
          <w:b/>
          <w:sz w:val="24"/>
          <w:szCs w:val="24"/>
        </w:rPr>
        <w:t xml:space="preserve">Previous work with </w:t>
      </w:r>
      <w:proofErr w:type="gramStart"/>
      <w:r w:rsidRPr="00D63A02">
        <w:rPr>
          <w:rFonts w:ascii="Arial" w:hAnsi="Arial" w:cs="Arial"/>
          <w:b/>
          <w:sz w:val="24"/>
          <w:szCs w:val="24"/>
        </w:rPr>
        <w:t>DoD</w:t>
      </w:r>
      <w:proofErr w:type="gramEnd"/>
      <w:r w:rsidRPr="00D63A02">
        <w:rPr>
          <w:rFonts w:ascii="Arial" w:hAnsi="Arial" w:cs="Arial"/>
          <w:b/>
          <w:sz w:val="24"/>
          <w:szCs w:val="24"/>
        </w:rPr>
        <w:t xml:space="preserve">: </w:t>
      </w:r>
      <w:r w:rsidR="00D63A02">
        <w:rPr>
          <w:rFonts w:ascii="Arial" w:hAnsi="Arial" w:cs="Arial"/>
          <w:sz w:val="24"/>
          <w:szCs w:val="24"/>
        </w:rPr>
        <w:t>Technology developed through US DoD laboratory funding.</w:t>
      </w:r>
    </w:p>
    <w:p w:rsidR="00C1279C" w:rsidRPr="00C1279C" w:rsidRDefault="00C1279C" w:rsidP="00C1279C">
      <w:pPr>
        <w:rPr>
          <w:rFonts w:ascii="Arial" w:hAnsi="Arial" w:cs="Arial"/>
          <w:sz w:val="24"/>
          <w:szCs w:val="24"/>
        </w:rPr>
      </w:pPr>
      <w:r>
        <w:rPr>
          <w:rFonts w:ascii="Arial" w:hAnsi="Arial" w:cs="Arial"/>
          <w:b/>
          <w:sz w:val="24"/>
          <w:szCs w:val="24"/>
        </w:rPr>
        <w:t>Estimated time from contract award (in months) to deliver a product for test</w:t>
      </w:r>
      <w:r w:rsidRPr="007A2C29">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Based on the current maturity of the technology, AS can deliver a production representative test article ~1 month. </w:t>
      </w:r>
    </w:p>
    <w:p w:rsidR="00C1279C" w:rsidRPr="00D63A02" w:rsidRDefault="00C1279C" w:rsidP="00943B85">
      <w:pPr>
        <w:rPr>
          <w:rFonts w:ascii="Arial" w:hAnsi="Arial" w:cs="Arial"/>
          <w:sz w:val="24"/>
          <w:szCs w:val="24"/>
        </w:rPr>
      </w:pPr>
    </w:p>
    <w:sectPr w:rsidR="00C1279C" w:rsidRPr="00D63A0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67" w:rsidRDefault="003D4067" w:rsidP="003544B6">
      <w:pPr>
        <w:spacing w:after="0" w:line="240" w:lineRule="auto"/>
      </w:pPr>
      <w:r>
        <w:separator/>
      </w:r>
    </w:p>
  </w:endnote>
  <w:endnote w:type="continuationSeparator" w:id="0">
    <w:p w:rsidR="003D4067" w:rsidRDefault="003D4067" w:rsidP="00354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67" w:rsidRDefault="003D4067" w:rsidP="003544B6">
      <w:pPr>
        <w:spacing w:after="0" w:line="240" w:lineRule="auto"/>
      </w:pPr>
      <w:r>
        <w:separator/>
      </w:r>
    </w:p>
  </w:footnote>
  <w:footnote w:type="continuationSeparator" w:id="0">
    <w:p w:rsidR="003D4067" w:rsidRDefault="003D4067" w:rsidP="00354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791F1E305AE4AFAB2E061891678712E"/>
      </w:placeholder>
      <w:dataBinding w:prefixMappings="xmlns:ns0='http://schemas.openxmlformats.org/package/2006/metadata/core-properties' xmlns:ns1='http://purl.org/dc/elements/1.1/'" w:xpath="/ns0:coreProperties[1]/ns1:title[1]" w:storeItemID="{6C3C8BC8-F283-45AE-878A-BAB7291924A1}"/>
      <w:text/>
    </w:sdtPr>
    <w:sdtEndPr/>
    <w:sdtContent>
      <w:p w:rsidR="003544B6" w:rsidRDefault="003544B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OSD Foreign Comparative Test – Product Template</w:t>
        </w:r>
      </w:p>
    </w:sdtContent>
  </w:sdt>
  <w:p w:rsidR="003544B6" w:rsidRDefault="003544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7BA5"/>
    <w:multiLevelType w:val="hybridMultilevel"/>
    <w:tmpl w:val="8466A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37"/>
    <w:rsid w:val="000B5581"/>
    <w:rsid w:val="000D4559"/>
    <w:rsid w:val="000F53BB"/>
    <w:rsid w:val="001171CA"/>
    <w:rsid w:val="00261820"/>
    <w:rsid w:val="0034586D"/>
    <w:rsid w:val="003544B6"/>
    <w:rsid w:val="003B29DF"/>
    <w:rsid w:val="003B452E"/>
    <w:rsid w:val="003D4067"/>
    <w:rsid w:val="005D3702"/>
    <w:rsid w:val="005F1F20"/>
    <w:rsid w:val="00725ACC"/>
    <w:rsid w:val="007A2C29"/>
    <w:rsid w:val="00943B85"/>
    <w:rsid w:val="009A39A4"/>
    <w:rsid w:val="009B5237"/>
    <w:rsid w:val="00C1279C"/>
    <w:rsid w:val="00CB5A87"/>
    <w:rsid w:val="00D63A02"/>
    <w:rsid w:val="00D95FF1"/>
    <w:rsid w:val="00EF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85"/>
    <w:rPr>
      <w:rFonts w:ascii="Tahoma" w:hAnsi="Tahoma" w:cs="Tahoma"/>
      <w:sz w:val="16"/>
      <w:szCs w:val="16"/>
    </w:rPr>
  </w:style>
  <w:style w:type="paragraph" w:styleId="ListParagraph">
    <w:name w:val="List Paragraph"/>
    <w:basedOn w:val="Normal"/>
    <w:uiPriority w:val="34"/>
    <w:qFormat/>
    <w:rsid w:val="00943B85"/>
    <w:pPr>
      <w:ind w:left="720"/>
      <w:contextualSpacing/>
    </w:pPr>
  </w:style>
  <w:style w:type="paragraph" w:styleId="Header">
    <w:name w:val="header"/>
    <w:basedOn w:val="Normal"/>
    <w:link w:val="HeaderChar"/>
    <w:uiPriority w:val="99"/>
    <w:unhideWhenUsed/>
    <w:rsid w:val="00354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4B6"/>
  </w:style>
  <w:style w:type="paragraph" w:styleId="Footer">
    <w:name w:val="footer"/>
    <w:basedOn w:val="Normal"/>
    <w:link w:val="FooterChar"/>
    <w:uiPriority w:val="99"/>
    <w:unhideWhenUsed/>
    <w:rsid w:val="00354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85"/>
    <w:rPr>
      <w:rFonts w:ascii="Tahoma" w:hAnsi="Tahoma" w:cs="Tahoma"/>
      <w:sz w:val="16"/>
      <w:szCs w:val="16"/>
    </w:rPr>
  </w:style>
  <w:style w:type="paragraph" w:styleId="ListParagraph">
    <w:name w:val="List Paragraph"/>
    <w:basedOn w:val="Normal"/>
    <w:uiPriority w:val="34"/>
    <w:qFormat/>
    <w:rsid w:val="00943B85"/>
    <w:pPr>
      <w:ind w:left="720"/>
      <w:contextualSpacing/>
    </w:pPr>
  </w:style>
  <w:style w:type="paragraph" w:styleId="Header">
    <w:name w:val="header"/>
    <w:basedOn w:val="Normal"/>
    <w:link w:val="HeaderChar"/>
    <w:uiPriority w:val="99"/>
    <w:unhideWhenUsed/>
    <w:rsid w:val="00354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4B6"/>
  </w:style>
  <w:style w:type="paragraph" w:styleId="Footer">
    <w:name w:val="footer"/>
    <w:basedOn w:val="Normal"/>
    <w:link w:val="FooterChar"/>
    <w:uiPriority w:val="99"/>
    <w:unhideWhenUsed/>
    <w:rsid w:val="00354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50091">
      <w:bodyDiv w:val="1"/>
      <w:marLeft w:val="0"/>
      <w:marRight w:val="0"/>
      <w:marTop w:val="0"/>
      <w:marBottom w:val="0"/>
      <w:divBdr>
        <w:top w:val="none" w:sz="0" w:space="0" w:color="auto"/>
        <w:left w:val="none" w:sz="0" w:space="0" w:color="auto"/>
        <w:bottom w:val="none" w:sz="0" w:space="0" w:color="auto"/>
        <w:right w:val="none" w:sz="0" w:space="0" w:color="auto"/>
      </w:divBdr>
      <w:divsChild>
        <w:div w:id="1328438477">
          <w:marLeft w:val="0"/>
          <w:marRight w:val="0"/>
          <w:marTop w:val="0"/>
          <w:marBottom w:val="0"/>
          <w:divBdr>
            <w:top w:val="none" w:sz="0" w:space="0" w:color="auto"/>
            <w:left w:val="none" w:sz="0" w:space="0" w:color="auto"/>
            <w:bottom w:val="none" w:sz="0" w:space="0" w:color="auto"/>
            <w:right w:val="none" w:sz="0" w:space="0" w:color="auto"/>
          </w:divBdr>
          <w:divsChild>
            <w:div w:id="464783883">
              <w:marLeft w:val="0"/>
              <w:marRight w:val="0"/>
              <w:marTop w:val="0"/>
              <w:marBottom w:val="0"/>
              <w:divBdr>
                <w:top w:val="single" w:sz="6" w:space="4" w:color="000000"/>
                <w:left w:val="single" w:sz="6" w:space="4" w:color="000000"/>
                <w:bottom w:val="single" w:sz="6" w:space="4" w:color="000000"/>
                <w:right w:val="single" w:sz="6" w:space="4" w:color="000000"/>
              </w:divBdr>
              <w:divsChild>
                <w:div w:id="198663469">
                  <w:marLeft w:val="0"/>
                  <w:marRight w:val="0"/>
                  <w:marTop w:val="0"/>
                  <w:marBottom w:val="0"/>
                  <w:divBdr>
                    <w:top w:val="single" w:sz="6" w:space="6" w:color="000000"/>
                    <w:left w:val="single" w:sz="6" w:space="6" w:color="000000"/>
                    <w:bottom w:val="single" w:sz="6" w:space="6" w:color="000000"/>
                    <w:right w:val="single" w:sz="6" w:space="6" w:color="000000"/>
                  </w:divBdr>
                  <w:divsChild>
                    <w:div w:id="1572159836">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bing.com/images/search?q=St+kinetics+40+mm&amp;FORM=HDRSC2&amp;adlt=strict#view=detail&amp;id=3A3A87202132B87EE1542BA1BF6534F0DB41DD2A&amp;selectedIndex=15"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91F1E305AE4AFAB2E061891678712E"/>
        <w:category>
          <w:name w:val="General"/>
          <w:gallery w:val="placeholder"/>
        </w:category>
        <w:types>
          <w:type w:val="bbPlcHdr"/>
        </w:types>
        <w:behaviors>
          <w:behavior w:val="content"/>
        </w:behaviors>
        <w:guid w:val="{D6071783-7162-4242-B830-94EDE97A0D2D}"/>
      </w:docPartPr>
      <w:docPartBody>
        <w:p w:rsidR="00E24890" w:rsidRDefault="0033688A" w:rsidP="0033688A">
          <w:pPr>
            <w:pStyle w:val="D791F1E305AE4AFAB2E061891678712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88A"/>
    <w:rsid w:val="0033688A"/>
    <w:rsid w:val="00C03B69"/>
    <w:rsid w:val="00E2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91F1E305AE4AFAB2E061891678712E">
    <w:name w:val="D791F1E305AE4AFAB2E061891678712E"/>
    <w:rsid w:val="003368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91F1E305AE4AFAB2E061891678712E">
    <w:name w:val="D791F1E305AE4AFAB2E061891678712E"/>
    <w:rsid w:val="003368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C9A6F-E350-49AC-AC33-7E52489D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OSD Foreign Comparative Test – Product Template</vt:lpstr>
    </vt:vector>
  </TitlesOfParts>
  <Company>EITSD</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OSD Foreign Comparative Test – Product Template</dc:title>
  <dc:creator>fryesl</dc:creator>
  <cp:lastModifiedBy>Mark Morgan</cp:lastModifiedBy>
  <cp:revision>4</cp:revision>
  <dcterms:created xsi:type="dcterms:W3CDTF">2013-10-07T18:19:00Z</dcterms:created>
  <dcterms:modified xsi:type="dcterms:W3CDTF">2016-09-07T13:40:00Z</dcterms:modified>
</cp:coreProperties>
</file>